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620A1" w14:textId="77777777" w:rsidR="00EA185F" w:rsidRDefault="00EA185F" w:rsidP="00EA185F">
      <w:pPr>
        <w:pStyle w:val="Untertitel"/>
        <w:jc w:val="center"/>
      </w:pPr>
      <w:r w:rsidRPr="003F5270">
        <w:rPr>
          <w:noProof/>
          <w:lang w:val="de-AT" w:eastAsia="de-AT"/>
        </w:rPr>
        <w:drawing>
          <wp:inline distT="0" distB="0" distL="0" distR="0" wp14:anchorId="3FD610F6" wp14:editId="1255821D">
            <wp:extent cx="1171575" cy="1054418"/>
            <wp:effectExtent l="0" t="0" r="0" b="0"/>
            <wp:docPr id="1" name="Grafik 1" descr="J:\Bergsteigerdörfer\Bergsteigerdörfer\Logo Bergsteigerdoerfer 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ergsteigerdörfer\Bergsteigerdörfer\Logo Bergsteigerdoerfer 4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8085" cy="1060277"/>
                    </a:xfrm>
                    <a:prstGeom prst="rect">
                      <a:avLst/>
                    </a:prstGeom>
                    <a:noFill/>
                    <a:ln>
                      <a:noFill/>
                    </a:ln>
                  </pic:spPr>
                </pic:pic>
              </a:graphicData>
            </a:graphic>
          </wp:inline>
        </w:drawing>
      </w:r>
    </w:p>
    <w:p w14:paraId="428E6F18" w14:textId="77777777" w:rsidR="005C67EB" w:rsidRDefault="005C67EB" w:rsidP="005C67EB">
      <w:pPr>
        <w:pStyle w:val="Untertitel"/>
      </w:pPr>
      <w:r>
        <w:t>Presseaussendung 13. September 2021</w:t>
      </w:r>
    </w:p>
    <w:p w14:paraId="6D48C4CE" w14:textId="77777777" w:rsidR="005C67EB" w:rsidRDefault="005C67EB" w:rsidP="005C67EB">
      <w:pPr>
        <w:pStyle w:val="berschrift2"/>
      </w:pPr>
      <w:r>
        <w:t>Steinberg am Rofan und Göriach sind neue Bergsteigerdörfer in Österreich</w:t>
      </w:r>
    </w:p>
    <w:p w14:paraId="1BB311EB" w14:textId="77777777" w:rsidR="005C67EB" w:rsidRDefault="005C67EB" w:rsidP="005C67EB">
      <w:pPr>
        <w:pStyle w:val="Listenabsatz"/>
        <w:numPr>
          <w:ilvl w:val="0"/>
          <w:numId w:val="1"/>
        </w:numPr>
      </w:pPr>
      <w:r>
        <w:t>Feierliche Aufnahme der neuen Bergsteigerdörfer</w:t>
      </w:r>
    </w:p>
    <w:p w14:paraId="3FC31A3F" w14:textId="77777777" w:rsidR="005B1B00" w:rsidRDefault="005B1B00" w:rsidP="005C67EB">
      <w:pPr>
        <w:pStyle w:val="Listenabsatz"/>
        <w:numPr>
          <w:ilvl w:val="0"/>
          <w:numId w:val="1"/>
        </w:numPr>
      </w:pPr>
      <w:r>
        <w:t xml:space="preserve">Göriach und Steinberg </w:t>
      </w:r>
      <w:r w:rsidR="007859E6">
        <w:t>–</w:t>
      </w:r>
      <w:r>
        <w:t xml:space="preserve"> </w:t>
      </w:r>
      <w:r w:rsidR="00752EB9">
        <w:t xml:space="preserve">Die </w:t>
      </w:r>
      <w:r w:rsidR="007859E6">
        <w:t>Neuzugänge in der Initiative Bergsteigerdörfer</w:t>
      </w:r>
    </w:p>
    <w:p w14:paraId="3AD2AD5E" w14:textId="77777777" w:rsidR="00F92927" w:rsidRDefault="00F92927" w:rsidP="005C67EB">
      <w:pPr>
        <w:pStyle w:val="Listenabsatz"/>
        <w:numPr>
          <w:ilvl w:val="0"/>
          <w:numId w:val="1"/>
        </w:numPr>
      </w:pPr>
      <w:r>
        <w:t xml:space="preserve">Neu: Broschüren zu den Bergsteigerdörfern </w:t>
      </w:r>
    </w:p>
    <w:p w14:paraId="3F51B7C1" w14:textId="77777777" w:rsidR="005C67EB" w:rsidRDefault="005C67EB" w:rsidP="005C67EB"/>
    <w:p w14:paraId="3D034154" w14:textId="53647290" w:rsidR="005B1B00" w:rsidRDefault="00ED1A4E" w:rsidP="005C67EB">
      <w:pPr>
        <w:rPr>
          <w:lang w:val="de-AT"/>
        </w:rPr>
      </w:pPr>
      <w:r>
        <w:t xml:space="preserve">In feierlichem Rahmen wurden am Sonntag, den 12. September 2021, zwei österreichische </w:t>
      </w:r>
      <w:r w:rsidR="00584CC1">
        <w:t xml:space="preserve">Gemeinden </w:t>
      </w:r>
      <w:r>
        <w:t xml:space="preserve">offiziell in die Initiative Bergsteigerdörfer der Alpenvereine aufgenommen. Steinberg am Rofan (Tirol) und Göriach (Salzburg) werden sich gemeinsam mit dem Österreichischen Alpenverein für die Gestaltung eines sanften und nachhaltigen Alpintourismus einsetzen, der </w:t>
      </w:r>
      <w:r>
        <w:rPr>
          <w:lang w:val="de-AT"/>
        </w:rPr>
        <w:t xml:space="preserve">Natur und lokale Kultur wertschätzt und kleine und feine Orte im Alpenraum bewahrt. Gleichzeitig verpflichten sich die Dörfer, </w:t>
      </w:r>
      <w:r w:rsidR="00584CC1">
        <w:rPr>
          <w:lang w:val="de-AT"/>
        </w:rPr>
        <w:t xml:space="preserve">vor Ort </w:t>
      </w:r>
      <w:r>
        <w:rPr>
          <w:lang w:val="de-AT"/>
        </w:rPr>
        <w:t xml:space="preserve">auf </w:t>
      </w:r>
      <w:r w:rsidR="00366EF4">
        <w:rPr>
          <w:lang w:val="de-AT"/>
        </w:rPr>
        <w:t xml:space="preserve">zukunftsfähige </w:t>
      </w:r>
      <w:r w:rsidR="00584CC1">
        <w:rPr>
          <w:lang w:val="de-AT"/>
        </w:rPr>
        <w:t xml:space="preserve">Entwicklungen und </w:t>
      </w:r>
      <w:r w:rsidR="00366EF4">
        <w:rPr>
          <w:lang w:val="de-AT"/>
        </w:rPr>
        <w:t>Zusammenhänge</w:t>
      </w:r>
      <w:r>
        <w:rPr>
          <w:lang w:val="de-AT"/>
        </w:rPr>
        <w:t xml:space="preserve"> zu achten, </w:t>
      </w:r>
      <w:r w:rsidR="009053B8">
        <w:t>besonders in den Bereichen Natur- und Umweltschutz, Raumplanung, Tourismus und Mobilität</w:t>
      </w:r>
      <w:r>
        <w:rPr>
          <w:lang w:val="de-AT"/>
        </w:rPr>
        <w:t>.</w:t>
      </w:r>
      <w:r w:rsidR="00283DC9">
        <w:rPr>
          <w:lang w:val="de-AT"/>
        </w:rPr>
        <w:t xml:space="preserve"> </w:t>
      </w:r>
      <w:r w:rsidR="00293EDF">
        <w:rPr>
          <w:lang w:val="de-AT"/>
        </w:rPr>
        <w:t xml:space="preserve">Mit dem Beitritt </w:t>
      </w:r>
      <w:r w:rsidR="00584CC1">
        <w:rPr>
          <w:lang w:val="de-AT"/>
        </w:rPr>
        <w:t>bekennen sich die</w:t>
      </w:r>
      <w:r w:rsidR="00293EDF">
        <w:rPr>
          <w:lang w:val="de-AT"/>
        </w:rPr>
        <w:t xml:space="preserve"> Gemeinden</w:t>
      </w:r>
      <w:r w:rsidR="00584CC1">
        <w:rPr>
          <w:lang w:val="de-AT"/>
        </w:rPr>
        <w:t xml:space="preserve"> zudem</w:t>
      </w:r>
      <w:r w:rsidR="00293EDF">
        <w:rPr>
          <w:lang w:val="de-AT"/>
        </w:rPr>
        <w:t xml:space="preserve"> zur Umsetzung der Alpenkonvention</w:t>
      </w:r>
      <w:r w:rsidR="008B401C">
        <w:rPr>
          <w:lang w:val="de-AT"/>
        </w:rPr>
        <w:t xml:space="preserve"> auf Gemeindeebene</w:t>
      </w:r>
      <w:r w:rsidR="00293EDF">
        <w:rPr>
          <w:lang w:val="de-AT"/>
        </w:rPr>
        <w:t xml:space="preserve">. </w:t>
      </w:r>
    </w:p>
    <w:p w14:paraId="40EE01AB" w14:textId="3F9430C6" w:rsidR="00ED1A4E" w:rsidRDefault="00ED1A4E" w:rsidP="005C67EB">
      <w:r>
        <w:rPr>
          <w:lang w:val="de-AT"/>
        </w:rPr>
        <w:t xml:space="preserve">Der Alpenverein, so </w:t>
      </w:r>
      <w:r w:rsidR="00DD0442">
        <w:rPr>
          <w:lang w:val="de-AT"/>
        </w:rPr>
        <w:t>Gerald Dunkel-Schwarzenberger</w:t>
      </w:r>
      <w:r>
        <w:rPr>
          <w:lang w:val="de-AT"/>
        </w:rPr>
        <w:t xml:space="preserve"> </w:t>
      </w:r>
      <w:r w:rsidR="00DD0442">
        <w:rPr>
          <w:lang w:val="de-AT"/>
        </w:rPr>
        <w:t>(</w:t>
      </w:r>
      <w:r w:rsidR="008B401C">
        <w:rPr>
          <w:lang w:val="de-AT"/>
        </w:rPr>
        <w:t xml:space="preserve">Vorsitzender der internationalen Steuerungsgruppe der Bergsteigerdörfer und </w:t>
      </w:r>
      <w:r w:rsidR="00DD0442">
        <w:rPr>
          <w:lang w:val="de-AT"/>
        </w:rPr>
        <w:t xml:space="preserve">Vizepräsident </w:t>
      </w:r>
      <w:r w:rsidR="008B401C">
        <w:rPr>
          <w:lang w:val="de-AT"/>
        </w:rPr>
        <w:t>des Alpenvereins</w:t>
      </w:r>
      <w:r w:rsidR="00DD0442">
        <w:rPr>
          <w:lang w:val="de-AT"/>
        </w:rPr>
        <w:t>)</w:t>
      </w:r>
      <w:r w:rsidR="00160323">
        <w:rPr>
          <w:lang w:val="de-AT"/>
        </w:rPr>
        <w:t xml:space="preserve"> bei der </w:t>
      </w:r>
      <w:r w:rsidR="00F61D0A">
        <w:rPr>
          <w:lang w:val="de-AT"/>
        </w:rPr>
        <w:t>Beitrittsfeier</w:t>
      </w:r>
      <w:bookmarkStart w:id="0" w:name="_GoBack"/>
      <w:bookmarkEnd w:id="0"/>
      <w:r w:rsidR="00160323">
        <w:rPr>
          <w:lang w:val="de-AT"/>
        </w:rPr>
        <w:t xml:space="preserve"> </w:t>
      </w:r>
      <w:proofErr w:type="spellStart"/>
      <w:r w:rsidR="00160323">
        <w:rPr>
          <w:lang w:val="de-AT"/>
        </w:rPr>
        <w:t>Göriachs</w:t>
      </w:r>
      <w:proofErr w:type="spellEnd"/>
      <w:r w:rsidR="00786B42">
        <w:rPr>
          <w:lang w:val="de-AT"/>
        </w:rPr>
        <w:t>,</w:t>
      </w:r>
      <w:r w:rsidR="00DD0442">
        <w:rPr>
          <w:lang w:val="de-AT"/>
        </w:rPr>
        <w:t xml:space="preserve"> </w:t>
      </w:r>
      <w:r>
        <w:rPr>
          <w:lang w:val="de-AT"/>
        </w:rPr>
        <w:t>hat dabei die Rolle als Unterstützer und Vermittler</w:t>
      </w:r>
      <w:r w:rsidR="008B401C">
        <w:rPr>
          <w:lang w:val="de-AT"/>
        </w:rPr>
        <w:t>: M</w:t>
      </w:r>
      <w:r w:rsidR="00DD0442">
        <w:rPr>
          <w:lang w:val="de-AT"/>
        </w:rPr>
        <w:t>it über 2,5</w:t>
      </w:r>
      <w:r w:rsidR="00160323">
        <w:rPr>
          <w:lang w:val="de-AT"/>
        </w:rPr>
        <w:t> </w:t>
      </w:r>
      <w:r w:rsidR="009053B8">
        <w:rPr>
          <w:lang w:val="de-AT"/>
        </w:rPr>
        <w:t xml:space="preserve">Mio. </w:t>
      </w:r>
      <w:r w:rsidR="008B401C">
        <w:rPr>
          <w:lang w:val="de-AT"/>
        </w:rPr>
        <w:t xml:space="preserve">Mitgliedern </w:t>
      </w:r>
      <w:r w:rsidR="00DD0442">
        <w:rPr>
          <w:lang w:val="de-AT"/>
        </w:rPr>
        <w:t>erreich</w:t>
      </w:r>
      <w:r w:rsidR="008B401C">
        <w:rPr>
          <w:lang w:val="de-AT"/>
        </w:rPr>
        <w:t>en</w:t>
      </w:r>
      <w:r w:rsidR="00DD0442">
        <w:rPr>
          <w:lang w:val="de-AT"/>
        </w:rPr>
        <w:t xml:space="preserve"> die </w:t>
      </w:r>
      <w:r w:rsidR="002E64CE">
        <w:rPr>
          <w:lang w:val="de-AT"/>
        </w:rPr>
        <w:t xml:space="preserve">sechs </w:t>
      </w:r>
      <w:r w:rsidR="00DD0442">
        <w:rPr>
          <w:lang w:val="de-AT"/>
        </w:rPr>
        <w:t xml:space="preserve">teilnehmenden </w:t>
      </w:r>
      <w:r w:rsidR="008B401C">
        <w:rPr>
          <w:lang w:val="de-AT"/>
        </w:rPr>
        <w:t>Alpenvereine</w:t>
      </w:r>
      <w:r w:rsidR="00DD0442">
        <w:rPr>
          <w:lang w:val="de-AT"/>
        </w:rPr>
        <w:t xml:space="preserve"> Gäste, die genau das suchen, was Berg</w:t>
      </w:r>
      <w:r w:rsidR="00366EF4">
        <w:rPr>
          <w:lang w:val="de-AT"/>
        </w:rPr>
        <w:t xml:space="preserve">steigerdörfer zu bieten haben: unverfälschte Natur- und Kulturlandschaft, alpine Herausforderungen und eine authentische Dorfgemeinschaft. </w:t>
      </w:r>
    </w:p>
    <w:p w14:paraId="05C2C1E9" w14:textId="616943D3" w:rsidR="00366EF4" w:rsidRDefault="008B401C" w:rsidP="005C67EB">
      <w:r>
        <w:t xml:space="preserve">Alpenvereinspräsident </w:t>
      </w:r>
      <w:r w:rsidR="00160323">
        <w:t xml:space="preserve">Andreas Ermacora, der </w:t>
      </w:r>
      <w:r>
        <w:t>die</w:t>
      </w:r>
      <w:r w:rsidR="00525CA0">
        <w:t xml:space="preserve"> </w:t>
      </w:r>
      <w:r w:rsidR="00160323">
        <w:t xml:space="preserve">Aufnahme des Bergsteigerdorfs Steinberg </w:t>
      </w:r>
      <w:r>
        <w:t>offiziell besiegelte</w:t>
      </w:r>
      <w:r w:rsidR="00160323">
        <w:t xml:space="preserve">, </w:t>
      </w:r>
      <w:r w:rsidR="00772C38">
        <w:t xml:space="preserve">hebt hervor, dass mit der Zusammenarbeit zwischen den Bergorten und dem Alpenverein eine Wertschätzung </w:t>
      </w:r>
      <w:r w:rsidR="002E64CE">
        <w:t>für genau diese</w:t>
      </w:r>
      <w:r w:rsidR="003D17CB">
        <w:t xml:space="preserve">s Authentische entsteht und damit </w:t>
      </w:r>
      <w:r w:rsidR="002E64CE">
        <w:t>für die dort lebenden Menschen</w:t>
      </w:r>
      <w:r w:rsidR="003D17CB">
        <w:t xml:space="preserve"> positive Impulse gegeben werden. </w:t>
      </w:r>
    </w:p>
    <w:p w14:paraId="1C078B04" w14:textId="77777777" w:rsidR="003F7905" w:rsidRDefault="003F7905" w:rsidP="005C67EB">
      <w:r w:rsidRPr="003F7905">
        <w:t xml:space="preserve">Auch die internationale Zusammenarbeit ist eine Besonderheit der Bergsteigerdörfer, denn in diesem Netzwerk sind inzwischen 35 Orte und Regionen in fünf Alpenländern vereint. „Diese kleinen Gemeinden schaffen es, einen nachhaltigeren Weg abseits des Massentourismus zu gehen und mit Weitblick zu handeln. Dabei machen sie die Ziele der Alpenkonvention erlebbar,“ würdigt Alenka </w:t>
      </w:r>
      <w:proofErr w:type="spellStart"/>
      <w:r w:rsidRPr="003F7905">
        <w:t>Smerkolj</w:t>
      </w:r>
      <w:proofErr w:type="spellEnd"/>
      <w:r w:rsidRPr="003F7905">
        <w:t>, Generalsekretärin der Alpenkonvention, die Bergsteigerdörfer. Heuer jährt sich zudem die Auszeichnung der Initiative Bergsteigerdörfer als offizielles Umsetzungsprojekt der Alpenkonvention zum fünften Mal.</w:t>
      </w:r>
    </w:p>
    <w:p w14:paraId="34C64DDF" w14:textId="77777777" w:rsidR="003F7905" w:rsidRDefault="003F7905" w:rsidP="005C67EB"/>
    <w:p w14:paraId="1B95B162" w14:textId="686CE627" w:rsidR="00ED1A4E" w:rsidRPr="00366EF4" w:rsidRDefault="00752EB9" w:rsidP="005C67EB">
      <w:pPr>
        <w:rPr>
          <w:b/>
        </w:rPr>
      </w:pPr>
      <w:r w:rsidRPr="00366EF4">
        <w:rPr>
          <w:b/>
        </w:rPr>
        <w:t xml:space="preserve">Steinberg </w:t>
      </w:r>
      <w:r>
        <w:rPr>
          <w:b/>
        </w:rPr>
        <w:t xml:space="preserve">am Rofan </w:t>
      </w:r>
      <w:r w:rsidR="00366EF4" w:rsidRPr="00366EF4">
        <w:rPr>
          <w:b/>
        </w:rPr>
        <w:t>und</w:t>
      </w:r>
      <w:r w:rsidRPr="00752EB9">
        <w:rPr>
          <w:b/>
        </w:rPr>
        <w:t xml:space="preserve"> </w:t>
      </w:r>
      <w:r w:rsidRPr="00366EF4">
        <w:rPr>
          <w:b/>
        </w:rPr>
        <w:t xml:space="preserve">Göriach </w:t>
      </w:r>
      <w:r w:rsidR="00366EF4" w:rsidRPr="00366EF4">
        <w:rPr>
          <w:b/>
        </w:rPr>
        <w:t xml:space="preserve">– zwei neue Bergsteigerdörfer </w:t>
      </w:r>
    </w:p>
    <w:p w14:paraId="58C2B6BF" w14:textId="77777777" w:rsidR="00752EB9" w:rsidRDefault="00752EB9" w:rsidP="00752EB9">
      <w:r w:rsidRPr="00366EF4">
        <w:rPr>
          <w:i/>
        </w:rPr>
        <w:t>Steinberg am Rofan</w:t>
      </w:r>
      <w:r>
        <w:t xml:space="preserve"> </w:t>
      </w:r>
      <w:r w:rsidRPr="00752EB9">
        <w:rPr>
          <w:i/>
        </w:rPr>
        <w:t xml:space="preserve">– Das schönste Ende der Welt </w:t>
      </w:r>
    </w:p>
    <w:p w14:paraId="40E9956D" w14:textId="57A684A0" w:rsidR="00752EB9" w:rsidRDefault="00752EB9" w:rsidP="00752EB9">
      <w:r>
        <w:t xml:space="preserve">Dorfgemeinschaft wird in Steinbach </w:t>
      </w:r>
      <w:r w:rsidR="00584CC1">
        <w:t>hochgehalten</w:t>
      </w:r>
      <w:r>
        <w:t>. Hier hat die Bevölkerung bereits vor einigen Jahren</w:t>
      </w:r>
      <w:r w:rsidR="00160323">
        <w:t xml:space="preserve"> aus eigener Motivation</w:t>
      </w:r>
      <w:r>
        <w:t xml:space="preserve"> einen Wertekatalog definiert, nach dem sich das Dorf ausrichten solle </w:t>
      </w:r>
      <w:r>
        <w:lastRenderedPageBreak/>
        <w:t>– und die Philosophie der Bergsteigerdörfer</w:t>
      </w:r>
      <w:r w:rsidR="00293EDF">
        <w:t xml:space="preserve"> </w:t>
      </w:r>
      <w:r>
        <w:t>passt zu</w:t>
      </w:r>
      <w:r w:rsidR="00DE5EAB">
        <w:t xml:space="preserve"> Steinberg und den </w:t>
      </w:r>
      <w:proofErr w:type="spellStart"/>
      <w:r w:rsidR="00DE5EAB">
        <w:t>Steinbergern</w:t>
      </w:r>
      <w:proofErr w:type="spellEnd"/>
      <w:r w:rsidR="00DE5EAB">
        <w:t xml:space="preserve">, ist Bürgermeister Helmut Margreiter überzeugt. </w:t>
      </w:r>
      <w:r>
        <w:t xml:space="preserve"> </w:t>
      </w:r>
    </w:p>
    <w:p w14:paraId="5C1660D8" w14:textId="3CD806CF" w:rsidR="00752EB9" w:rsidRDefault="00752EB9" w:rsidP="00752EB9">
      <w:r>
        <w:t xml:space="preserve">Auch landschaftlich hat Steinberg alles, was ein Bergsteigerdorf braucht: der </w:t>
      </w:r>
      <w:r w:rsidR="00DE5EAB">
        <w:t xml:space="preserve">markante </w:t>
      </w:r>
      <w:proofErr w:type="spellStart"/>
      <w:r>
        <w:t>Guffert</w:t>
      </w:r>
      <w:proofErr w:type="spellEnd"/>
      <w:r>
        <w:t xml:space="preserve"> </w:t>
      </w:r>
      <w:r w:rsidR="00DE5EAB">
        <w:t>(2.</w:t>
      </w:r>
      <w:r w:rsidR="00DE5EAB" w:rsidRPr="00DE5EAB">
        <w:t>194</w:t>
      </w:r>
      <w:r w:rsidR="009053B8">
        <w:t> </w:t>
      </w:r>
      <w:r w:rsidRPr="00DE5EAB">
        <w:t>m</w:t>
      </w:r>
      <w:r>
        <w:t xml:space="preserve">) ist einer der schönsten </w:t>
      </w:r>
      <w:r w:rsidR="00DE5EAB">
        <w:t xml:space="preserve">Aussichtsberge der Region, der Aufstieg für geübte Bergsteiger ein Genuss. Das </w:t>
      </w:r>
      <w:proofErr w:type="spellStart"/>
      <w:r w:rsidR="00DE5EAB">
        <w:t>Rofangebirge</w:t>
      </w:r>
      <w:proofErr w:type="spellEnd"/>
      <w:r w:rsidR="00DE5EAB">
        <w:t xml:space="preserve"> ist weitum bekannt für seine Kletterrouten</w:t>
      </w:r>
      <w:r w:rsidR="00293EDF">
        <w:t>, z.B. an den Klobenjochwänden</w:t>
      </w:r>
      <w:r w:rsidR="00C93CFF">
        <w:t xml:space="preserve"> und an der Hohen Iss</w:t>
      </w:r>
      <w:r w:rsidR="00293EDF">
        <w:t xml:space="preserve">. Auch der </w:t>
      </w:r>
      <w:proofErr w:type="spellStart"/>
      <w:r w:rsidR="00293EDF">
        <w:t>Adlerweg</w:t>
      </w:r>
      <w:proofErr w:type="spellEnd"/>
      <w:r w:rsidR="00293EDF">
        <w:t xml:space="preserve">, ein Weitwanderweg durch Tirol, führt </w:t>
      </w:r>
      <w:r w:rsidR="00160323">
        <w:t xml:space="preserve">durch das neue Bergsteigerdorf. </w:t>
      </w:r>
    </w:p>
    <w:p w14:paraId="34CC7DCE" w14:textId="77777777" w:rsidR="00160323" w:rsidRDefault="00160323" w:rsidP="00752EB9"/>
    <w:p w14:paraId="700CEA31" w14:textId="77777777" w:rsidR="005B1B00" w:rsidRPr="00366EF4" w:rsidRDefault="00366EF4" w:rsidP="005C67EB">
      <w:pPr>
        <w:rPr>
          <w:i/>
        </w:rPr>
      </w:pPr>
      <w:r w:rsidRPr="00366EF4">
        <w:rPr>
          <w:i/>
        </w:rPr>
        <w:t xml:space="preserve">Bergsteigerdorf </w:t>
      </w:r>
      <w:r w:rsidR="005B1B00" w:rsidRPr="00366EF4">
        <w:rPr>
          <w:i/>
        </w:rPr>
        <w:t>Göriach</w:t>
      </w:r>
      <w:r w:rsidR="00752EB9">
        <w:rPr>
          <w:i/>
        </w:rPr>
        <w:t xml:space="preserve"> – Paradiese sind klein</w:t>
      </w:r>
    </w:p>
    <w:p w14:paraId="3A8147F2" w14:textId="51A310D6" w:rsidR="00C93CFF" w:rsidRDefault="00D429B6" w:rsidP="005C67EB">
      <w:r>
        <w:t xml:space="preserve">Eingerahmt von den Gipfeln der </w:t>
      </w:r>
      <w:proofErr w:type="spellStart"/>
      <w:r>
        <w:t>Schladminger</w:t>
      </w:r>
      <w:proofErr w:type="spellEnd"/>
      <w:r>
        <w:t xml:space="preserve"> Tauern, darunter der </w:t>
      </w:r>
      <w:proofErr w:type="spellStart"/>
      <w:r w:rsidR="00786B42">
        <w:t>Hochgolling</w:t>
      </w:r>
      <w:proofErr w:type="spellEnd"/>
      <w:r w:rsidR="00786B42">
        <w:t>, der mit 2.863</w:t>
      </w:r>
      <w:r w:rsidR="00160323">
        <w:t> </w:t>
      </w:r>
      <w:r w:rsidR="00786B42">
        <w:t xml:space="preserve">m </w:t>
      </w:r>
      <w:r>
        <w:t xml:space="preserve">höchste des </w:t>
      </w:r>
      <w:proofErr w:type="spellStart"/>
      <w:r>
        <w:t>Lungaus</w:t>
      </w:r>
      <w:proofErr w:type="spellEnd"/>
      <w:r>
        <w:t xml:space="preserve">, liegt </w:t>
      </w:r>
      <w:r w:rsidR="00DD6F39">
        <w:t>Göriach</w:t>
      </w:r>
      <w:r w:rsidR="00F823B3">
        <w:t>. E</w:t>
      </w:r>
      <w:r w:rsidR="00C93CFF">
        <w:t>in kleines Paradies, wie es Reinhard Radebner, langjähriger Bürgermeister</w:t>
      </w:r>
      <w:r w:rsidR="00F823B3">
        <w:t xml:space="preserve"> </w:t>
      </w:r>
      <w:r w:rsidR="00525CA0">
        <w:t>(</w:t>
      </w:r>
      <w:r w:rsidR="00F823B3">
        <w:t>seit kurzem außer Dienst</w:t>
      </w:r>
      <w:r w:rsidR="00525CA0">
        <w:t>)</w:t>
      </w:r>
      <w:r w:rsidR="00C93CFF">
        <w:t>, gerne bezeichnet. „Paradiese sollten nur durch einen sanften Tourismus entdeckt werden!“, davon ist er überzeugt</w:t>
      </w:r>
      <w:r w:rsidR="00F823B3">
        <w:t xml:space="preserve"> und</w:t>
      </w:r>
      <w:r w:rsidR="00C93CFF">
        <w:t xml:space="preserve"> </w:t>
      </w:r>
      <w:r w:rsidR="00F823B3">
        <w:t>konnte mit</w:t>
      </w:r>
      <w:r w:rsidR="00C93CFF">
        <w:t xml:space="preserve"> Idee der Bergsteigerdörfer </w:t>
      </w:r>
      <w:r w:rsidR="00F823B3">
        <w:t>seine Gemeinde begeistern</w:t>
      </w:r>
      <w:r w:rsidR="00C93CFF">
        <w:t xml:space="preserve">. </w:t>
      </w:r>
      <w:r w:rsidR="00F823B3">
        <w:t>Der Ansatz, mit naturnahem Bergsport und einem dazu passenden Angebot eine positive und gesamtheitlich nachhaltige Entwicklung anzuregen, passt gut zu dem Dorf, das auch Teil des UNESCO-</w:t>
      </w:r>
      <w:r w:rsidR="00584CC1">
        <w:t>Biosphärenpark</w:t>
      </w:r>
      <w:r w:rsidR="00F823B3">
        <w:t xml:space="preserve"> Lungau ist. </w:t>
      </w:r>
    </w:p>
    <w:p w14:paraId="0CB1E95B" w14:textId="49E8DAA7" w:rsidR="00DD6F39" w:rsidRDefault="00DD6F39" w:rsidP="005C67EB">
      <w:r>
        <w:t xml:space="preserve">Das Hüttendorf, ein Almensemble im Talschluss, ist ein beliebtes Ausflugsziel und Ausgangspunkt für eine Vielzahl an Wanderungen, wie etwa zu den idyllischen </w:t>
      </w:r>
      <w:proofErr w:type="spellStart"/>
      <w:r>
        <w:t>Landawirseen</w:t>
      </w:r>
      <w:proofErr w:type="spellEnd"/>
      <w:r>
        <w:t xml:space="preserve"> und der gleichnamigen Alpenvereinshütte. Im Winter zählen </w:t>
      </w:r>
      <w:proofErr w:type="spellStart"/>
      <w:r>
        <w:t>Gumma</w:t>
      </w:r>
      <w:proofErr w:type="spellEnd"/>
      <w:r>
        <w:t xml:space="preserve"> (</w:t>
      </w:r>
      <w:r w:rsidR="00C93CFF" w:rsidRPr="00C93CFF">
        <w:t>2.316</w:t>
      </w:r>
      <w:r w:rsidR="00160323">
        <w:t> </w:t>
      </w:r>
      <w:r w:rsidRPr="00C93CFF">
        <w:t xml:space="preserve">m) und </w:t>
      </w:r>
      <w:proofErr w:type="spellStart"/>
      <w:r w:rsidRPr="00C93CFF">
        <w:t>Gensgitsch</w:t>
      </w:r>
      <w:proofErr w:type="spellEnd"/>
      <w:r w:rsidRPr="00C93CFF">
        <w:t xml:space="preserve"> (</w:t>
      </w:r>
      <w:r w:rsidR="00C93CFF" w:rsidRPr="00C93CFF">
        <w:t>2.279</w:t>
      </w:r>
      <w:r w:rsidR="00160323">
        <w:t> </w:t>
      </w:r>
      <w:r w:rsidRPr="00C93CFF">
        <w:t>m) zu</w:t>
      </w:r>
      <w:r>
        <w:t xml:space="preserve"> den lohnenden Schitourenbergen des </w:t>
      </w:r>
      <w:proofErr w:type="spellStart"/>
      <w:r>
        <w:t>Lungaus</w:t>
      </w:r>
      <w:proofErr w:type="spellEnd"/>
      <w:r>
        <w:t xml:space="preserve"> und jenen, die im Winter </w:t>
      </w:r>
      <w:proofErr w:type="spellStart"/>
      <w:r>
        <w:t>Talnähe</w:t>
      </w:r>
      <w:proofErr w:type="spellEnd"/>
      <w:r>
        <w:t xml:space="preserve"> bevorzugen, steht die Winkelloipe </w:t>
      </w:r>
      <w:r w:rsidR="00C93CFF">
        <w:t xml:space="preserve">für ausgedehnte Langlaufrunden zur Verfügung. </w:t>
      </w:r>
    </w:p>
    <w:p w14:paraId="22FCEC15" w14:textId="77777777" w:rsidR="00160323" w:rsidRDefault="00160323" w:rsidP="005C67EB"/>
    <w:p w14:paraId="058D188A" w14:textId="77777777" w:rsidR="005B1B00" w:rsidRPr="00293EDF" w:rsidRDefault="00293EDF" w:rsidP="005B1B00">
      <w:pPr>
        <w:rPr>
          <w:i/>
        </w:rPr>
      </w:pPr>
      <w:r w:rsidRPr="00293EDF">
        <w:rPr>
          <w:i/>
        </w:rPr>
        <w:t>Neue Partnerbetriebe</w:t>
      </w:r>
    </w:p>
    <w:p w14:paraId="10F310FF" w14:textId="601575C9" w:rsidR="005B1B00" w:rsidRDefault="00283DC9" w:rsidP="005B1B00">
      <w:r>
        <w:t xml:space="preserve">Unterstützt werden die Gemeinden </w:t>
      </w:r>
      <w:r w:rsidR="00C93CFF">
        <w:t xml:space="preserve">in ihrer Ausrichtung als Bergsteigerdorf </w:t>
      </w:r>
      <w:r>
        <w:t>von den Tourismusbetrieben</w:t>
      </w:r>
      <w:r w:rsidR="00752EB9">
        <w:t xml:space="preserve"> vor Ort</w:t>
      </w:r>
      <w:r>
        <w:t xml:space="preserve">. In Steinberg am Rofan erhält die </w:t>
      </w:r>
      <w:r w:rsidR="00DD0442">
        <w:t>Initiative</w:t>
      </w:r>
      <w:r>
        <w:t xml:space="preserve"> </w:t>
      </w:r>
      <w:r w:rsidR="00584CC1">
        <w:t xml:space="preserve">10 </w:t>
      </w:r>
      <w:r>
        <w:t>Partnerbetriebe, in Göriach sind es 12. Neben den Schutzhütten (</w:t>
      </w:r>
      <w:proofErr w:type="spellStart"/>
      <w:r>
        <w:t>Gufferthütte</w:t>
      </w:r>
      <w:proofErr w:type="spellEnd"/>
      <w:r>
        <w:t xml:space="preserve"> in Steinberg, </w:t>
      </w:r>
      <w:proofErr w:type="spellStart"/>
      <w:r>
        <w:t>Landawirseehütte</w:t>
      </w:r>
      <w:proofErr w:type="spellEnd"/>
      <w:r>
        <w:t xml:space="preserve"> in Göriach) sind diese</w:t>
      </w:r>
      <w:r w:rsidR="00DD0442">
        <w:t xml:space="preserve"> familiengeführten</w:t>
      </w:r>
      <w:r>
        <w:t xml:space="preserve"> Betriebe </w:t>
      </w:r>
      <w:r w:rsidR="00DD0442">
        <w:t>als Basis für Bergabe</w:t>
      </w:r>
      <w:r w:rsidR="00366EF4">
        <w:t>nteuer bestens geeignet und gehen auf die Bedürfnisse der Bergsportler ein</w:t>
      </w:r>
      <w:r w:rsidR="00786B42">
        <w:t>, z.B. e</w:t>
      </w:r>
      <w:r w:rsidR="00366EF4">
        <w:t>in frühes Frühstück auf Anfrage, Tipps für Touren und region</w:t>
      </w:r>
      <w:r w:rsidR="00D429B6">
        <w:t>ale Produkte in der Küche</w:t>
      </w:r>
      <w:r w:rsidR="00786B42">
        <w:t>.</w:t>
      </w:r>
      <w:r w:rsidR="00D429B6">
        <w:t xml:space="preserve">  </w:t>
      </w:r>
      <w:r w:rsidR="00366EF4">
        <w:t xml:space="preserve"> </w:t>
      </w:r>
    </w:p>
    <w:p w14:paraId="57DFB637" w14:textId="77777777" w:rsidR="007859E6" w:rsidRDefault="007859E6" w:rsidP="005B1B00"/>
    <w:p w14:paraId="3C5E42EF" w14:textId="77777777" w:rsidR="005B1B00" w:rsidRPr="005B1B00" w:rsidRDefault="005B1B00" w:rsidP="005C67EB">
      <w:pPr>
        <w:rPr>
          <w:b/>
        </w:rPr>
      </w:pPr>
      <w:r w:rsidRPr="005B1B00">
        <w:rPr>
          <w:b/>
        </w:rPr>
        <w:t>Broschüren für die neuen Bergsteigerdörfer</w:t>
      </w:r>
    </w:p>
    <w:p w14:paraId="073A9455" w14:textId="77777777" w:rsidR="007859E6" w:rsidRDefault="007859E6" w:rsidP="005C67EB">
      <w:r>
        <w:t xml:space="preserve">Neben ausführlichen Informationen zu den neuen Dörfern </w:t>
      </w:r>
      <w:r w:rsidR="00833B83">
        <w:t xml:space="preserve">auf der Website </w:t>
      </w:r>
      <w:hyperlink r:id="rId8" w:history="1">
        <w:r w:rsidR="00833B83" w:rsidRPr="00642DDD">
          <w:rPr>
            <w:rStyle w:val="Hyperlink"/>
          </w:rPr>
          <w:t>www.bergsteigerdoerfer.org</w:t>
        </w:r>
      </w:hyperlink>
      <w:r w:rsidR="00833B83">
        <w:t xml:space="preserve"> </w:t>
      </w:r>
      <w:r>
        <w:t xml:space="preserve">wurde die Reihe der Einzelbroschüren Bergsteigerdörfer um zwei Ausgaben ergänzt. Besonderheiten des Dorfes, die schönsten Touren und wichtige Informationen für den Aufenthalt </w:t>
      </w:r>
      <w:r w:rsidR="00833B83">
        <w:t xml:space="preserve">im Bergsteigerdorf sind dort gesammelt. </w:t>
      </w:r>
      <w:r>
        <w:t>Kostenlos erhältlich bei den Tourismusinform</w:t>
      </w:r>
      <w:r w:rsidR="00283DC9">
        <w:t>a</w:t>
      </w:r>
      <w:r>
        <w:t>tions</w:t>
      </w:r>
      <w:r w:rsidR="00283DC9">
        <w:t>s</w:t>
      </w:r>
      <w:r>
        <w:t xml:space="preserve">tellen der Dörfer und </w:t>
      </w:r>
      <w:r w:rsidR="00DD0442">
        <w:t xml:space="preserve">auf Bestellung </w:t>
      </w:r>
      <w:r>
        <w:t xml:space="preserve">unter </w:t>
      </w:r>
      <w:hyperlink r:id="rId9" w:history="1">
        <w:r w:rsidRPr="00642DDD">
          <w:rPr>
            <w:rStyle w:val="Hyperlink"/>
          </w:rPr>
          <w:t>info@bergsteigerdoerfer.org</w:t>
        </w:r>
      </w:hyperlink>
      <w:r>
        <w:t xml:space="preserve"> </w:t>
      </w:r>
    </w:p>
    <w:p w14:paraId="6D593B9F" w14:textId="77777777" w:rsidR="005B1B00" w:rsidRDefault="005B1B00" w:rsidP="005C67EB"/>
    <w:p w14:paraId="13512C30" w14:textId="77777777" w:rsidR="00EA185F" w:rsidRPr="002510B6" w:rsidRDefault="00EA185F" w:rsidP="00EA185F">
      <w:pPr>
        <w:rPr>
          <w:b/>
          <w:lang w:val="de-AT"/>
        </w:rPr>
      </w:pPr>
      <w:r>
        <w:rPr>
          <w:b/>
          <w:lang w:val="de-AT"/>
        </w:rPr>
        <w:t>Weitere Informationen</w:t>
      </w:r>
    </w:p>
    <w:p w14:paraId="2C18F6CB" w14:textId="77777777" w:rsidR="00EA185F" w:rsidRDefault="00F61D0A" w:rsidP="00EA185F">
      <w:pPr>
        <w:rPr>
          <w:lang w:val="de-AT"/>
        </w:rPr>
      </w:pPr>
      <w:hyperlink r:id="rId10" w:history="1">
        <w:r w:rsidR="00EA185F" w:rsidRPr="00A966E1">
          <w:rPr>
            <w:rStyle w:val="Hyperlink"/>
            <w:lang w:val="de-AT"/>
          </w:rPr>
          <w:t>www.bergsteigerdoerfer.org</w:t>
        </w:r>
      </w:hyperlink>
      <w:r w:rsidR="00EA185F">
        <w:rPr>
          <w:lang w:val="de-AT"/>
        </w:rPr>
        <w:t xml:space="preserve"> </w:t>
      </w:r>
    </w:p>
    <w:p w14:paraId="54C09CEA" w14:textId="77777777" w:rsidR="00EA185F" w:rsidRDefault="00EA185F">
      <w:pPr>
        <w:rPr>
          <w:rFonts w:asciiTheme="majorHAnsi" w:hAnsiTheme="majorHAnsi" w:cstheme="majorHAnsi"/>
          <w:b/>
          <w:bCs/>
          <w:color w:val="000000"/>
          <w:sz w:val="21"/>
          <w:szCs w:val="21"/>
          <w:lang w:val="de-AT"/>
        </w:rPr>
      </w:pPr>
      <w:r>
        <w:rPr>
          <w:rFonts w:asciiTheme="majorHAnsi" w:hAnsiTheme="majorHAnsi" w:cstheme="majorHAnsi"/>
          <w:b/>
          <w:bCs/>
          <w:sz w:val="21"/>
          <w:szCs w:val="21"/>
        </w:rPr>
        <w:br w:type="page"/>
      </w:r>
    </w:p>
    <w:p w14:paraId="7C50AEAC" w14:textId="77777777" w:rsidR="005C67EB" w:rsidRPr="004C5200" w:rsidRDefault="005C67EB" w:rsidP="005C67EB">
      <w:pPr>
        <w:pStyle w:val="Default"/>
        <w:jc w:val="both"/>
        <w:rPr>
          <w:rFonts w:asciiTheme="majorHAnsi" w:hAnsiTheme="majorHAnsi" w:cstheme="majorHAnsi"/>
          <w:b/>
          <w:bCs/>
          <w:sz w:val="21"/>
          <w:szCs w:val="21"/>
        </w:rPr>
      </w:pPr>
      <w:r w:rsidRPr="004C5200">
        <w:rPr>
          <w:rFonts w:asciiTheme="majorHAnsi" w:hAnsiTheme="majorHAnsi" w:cstheme="majorHAnsi"/>
          <w:b/>
          <w:bCs/>
          <w:sz w:val="21"/>
          <w:szCs w:val="21"/>
        </w:rPr>
        <w:lastRenderedPageBreak/>
        <w:t xml:space="preserve">Allgemeine Information: </w:t>
      </w:r>
    </w:p>
    <w:p w14:paraId="3E49EB61" w14:textId="77777777" w:rsidR="005C67EB" w:rsidRPr="004C5200" w:rsidRDefault="005C67EB" w:rsidP="005C67EB">
      <w:pPr>
        <w:pStyle w:val="Default"/>
        <w:jc w:val="both"/>
        <w:rPr>
          <w:rFonts w:asciiTheme="majorHAnsi" w:hAnsiTheme="majorHAnsi" w:cstheme="majorHAnsi"/>
          <w:sz w:val="21"/>
          <w:szCs w:val="21"/>
        </w:rPr>
      </w:pPr>
    </w:p>
    <w:p w14:paraId="34D7BB7C" w14:textId="77777777" w:rsidR="005C67EB" w:rsidRPr="004C5200" w:rsidRDefault="005C67EB" w:rsidP="005C67EB">
      <w:pPr>
        <w:pStyle w:val="Default"/>
        <w:jc w:val="both"/>
        <w:rPr>
          <w:rFonts w:asciiTheme="majorHAnsi" w:hAnsiTheme="majorHAnsi" w:cstheme="majorHAnsi"/>
          <w:sz w:val="21"/>
          <w:szCs w:val="21"/>
        </w:rPr>
      </w:pPr>
      <w:r w:rsidRPr="004C5200">
        <w:rPr>
          <w:rFonts w:asciiTheme="majorHAnsi" w:hAnsiTheme="majorHAnsi" w:cstheme="majorHAnsi"/>
          <w:sz w:val="21"/>
          <w:szCs w:val="21"/>
        </w:rPr>
        <w:t>Bergsteigerdörfer sind vorbildhaft</w:t>
      </w:r>
      <w:r w:rsidR="00FF0E93">
        <w:rPr>
          <w:rFonts w:asciiTheme="majorHAnsi" w:hAnsiTheme="majorHAnsi" w:cstheme="majorHAnsi"/>
          <w:sz w:val="21"/>
          <w:szCs w:val="21"/>
        </w:rPr>
        <w:t xml:space="preserve"> </w:t>
      </w:r>
      <w:r w:rsidRPr="004C5200">
        <w:rPr>
          <w:rFonts w:asciiTheme="majorHAnsi" w:hAnsiTheme="majorHAnsi" w:cstheme="majorHAnsi"/>
          <w:sz w:val="21"/>
          <w:szCs w:val="21"/>
        </w:rPr>
        <w:t xml:space="preserve">im nachhaltigen Alpintourismus. Sie garantieren ein hochwertiges </w:t>
      </w:r>
      <w:r w:rsidR="00833B83">
        <w:rPr>
          <w:rFonts w:asciiTheme="majorHAnsi" w:hAnsiTheme="majorHAnsi" w:cstheme="majorHAnsi"/>
          <w:sz w:val="21"/>
          <w:szCs w:val="21"/>
        </w:rPr>
        <w:t>A</w:t>
      </w:r>
      <w:r w:rsidRPr="004C5200">
        <w:rPr>
          <w:rFonts w:asciiTheme="majorHAnsi" w:hAnsiTheme="majorHAnsi" w:cstheme="majorHAnsi"/>
          <w:sz w:val="21"/>
          <w:szCs w:val="21"/>
        </w:rPr>
        <w:t xml:space="preserve">ngebot für Bergsteiger und Bergwanderer, weisen eine exzellente Landschafts- und Umweltqualität auf und engagieren sich für die Bewahrung der örtlichen Kultur- und Naturwerte. </w:t>
      </w:r>
    </w:p>
    <w:p w14:paraId="53405651" w14:textId="77777777" w:rsidR="005C67EB" w:rsidRPr="004C5200" w:rsidRDefault="005C67EB" w:rsidP="005C67EB">
      <w:pPr>
        <w:jc w:val="both"/>
        <w:rPr>
          <w:rFonts w:asciiTheme="majorHAnsi" w:hAnsiTheme="majorHAnsi" w:cstheme="majorHAnsi"/>
          <w:sz w:val="21"/>
          <w:szCs w:val="21"/>
        </w:rPr>
      </w:pPr>
      <w:r w:rsidRPr="004C5200">
        <w:rPr>
          <w:rFonts w:asciiTheme="majorHAnsi" w:hAnsiTheme="majorHAnsi" w:cstheme="majorHAnsi"/>
          <w:sz w:val="21"/>
          <w:szCs w:val="21"/>
        </w:rPr>
        <w:t xml:space="preserve">Bergsteigerdörfer </w:t>
      </w:r>
      <w:r w:rsidR="00833B83" w:rsidRPr="004C5200">
        <w:rPr>
          <w:rFonts w:asciiTheme="majorHAnsi" w:hAnsiTheme="majorHAnsi" w:cstheme="majorHAnsi"/>
          <w:sz w:val="21"/>
          <w:szCs w:val="21"/>
        </w:rPr>
        <w:t xml:space="preserve">setzen </w:t>
      </w:r>
      <w:r w:rsidRPr="004C5200">
        <w:rPr>
          <w:rFonts w:asciiTheme="majorHAnsi" w:hAnsiTheme="majorHAnsi" w:cstheme="majorHAnsi"/>
          <w:sz w:val="21"/>
          <w:szCs w:val="21"/>
        </w:rPr>
        <w:t>auf Eigenverantwortung, Fähigkeit und Souveränität sowie umweltkundiges und verantwortungsvolles Verhalten ihrer Gäste am Berg.</w:t>
      </w:r>
    </w:p>
    <w:p w14:paraId="663C4C32" w14:textId="77777777" w:rsidR="005C67EB" w:rsidRPr="004C5200" w:rsidRDefault="005C67EB" w:rsidP="005C67EB">
      <w:pPr>
        <w:pStyle w:val="Default"/>
        <w:jc w:val="both"/>
        <w:rPr>
          <w:rFonts w:asciiTheme="majorHAnsi" w:hAnsiTheme="majorHAnsi" w:cstheme="majorHAnsi"/>
          <w:sz w:val="21"/>
          <w:szCs w:val="21"/>
        </w:rPr>
      </w:pPr>
      <w:r w:rsidRPr="004C5200">
        <w:rPr>
          <w:rFonts w:asciiTheme="majorHAnsi" w:hAnsiTheme="majorHAnsi" w:cstheme="majorHAnsi"/>
          <w:sz w:val="21"/>
          <w:szCs w:val="21"/>
        </w:rPr>
        <w:t xml:space="preserve">Diese Vorbildwirkung der Bergsteigerdörfer erstreckt sich auch auf das aktive Bemühen, das Ziel der nachhaltigen Entwicklung im Alpenraum zu verwirklichen. Die Förderung und Weiterentwicklung der Bergsteigerdörfer steht im Einklang mit den Durchführungsprotokollen der Alpenkonvention. </w:t>
      </w:r>
    </w:p>
    <w:p w14:paraId="32441426" w14:textId="77777777" w:rsidR="005C67EB" w:rsidRPr="004C5200" w:rsidRDefault="005C67EB" w:rsidP="005C67EB">
      <w:pPr>
        <w:pStyle w:val="Default"/>
        <w:jc w:val="both"/>
        <w:rPr>
          <w:rFonts w:asciiTheme="majorHAnsi" w:hAnsiTheme="majorHAnsi" w:cstheme="majorHAnsi"/>
          <w:sz w:val="21"/>
          <w:szCs w:val="21"/>
        </w:rPr>
      </w:pPr>
    </w:p>
    <w:p w14:paraId="78C5C48D" w14:textId="77777777" w:rsidR="005C67EB" w:rsidRPr="004C5200" w:rsidRDefault="005C67EB" w:rsidP="005C67EB">
      <w:pPr>
        <w:pStyle w:val="Default"/>
        <w:jc w:val="both"/>
        <w:rPr>
          <w:rFonts w:asciiTheme="majorHAnsi" w:hAnsiTheme="majorHAnsi" w:cstheme="majorHAnsi"/>
          <w:sz w:val="21"/>
          <w:szCs w:val="21"/>
        </w:rPr>
      </w:pPr>
      <w:r w:rsidRPr="004C5200">
        <w:rPr>
          <w:rFonts w:asciiTheme="majorHAnsi" w:hAnsiTheme="majorHAnsi" w:cstheme="majorHAnsi"/>
          <w:i/>
          <w:iCs/>
          <w:sz w:val="21"/>
          <w:szCs w:val="21"/>
        </w:rPr>
        <w:t xml:space="preserve">Ein Bergsteigerdorf zu sein bedeutet… </w:t>
      </w:r>
    </w:p>
    <w:p w14:paraId="561251C1" w14:textId="77777777" w:rsidR="005C67EB" w:rsidRPr="004C5200" w:rsidRDefault="005C67EB" w:rsidP="005C67EB">
      <w:pPr>
        <w:pStyle w:val="Default"/>
        <w:numPr>
          <w:ilvl w:val="0"/>
          <w:numId w:val="2"/>
        </w:numPr>
        <w:jc w:val="both"/>
        <w:rPr>
          <w:rFonts w:asciiTheme="majorHAnsi" w:hAnsiTheme="majorHAnsi" w:cstheme="majorHAnsi"/>
          <w:sz w:val="21"/>
          <w:szCs w:val="21"/>
        </w:rPr>
      </w:pPr>
      <w:r w:rsidRPr="004C5200">
        <w:rPr>
          <w:rFonts w:asciiTheme="majorHAnsi" w:hAnsiTheme="majorHAnsi" w:cstheme="majorHAnsi"/>
          <w:sz w:val="21"/>
          <w:szCs w:val="21"/>
        </w:rPr>
        <w:t xml:space="preserve">… Tourismus im Ort oder in der Region nachhaltig und naturnah zu denken. Alpinismus und das bewusste, ganzheitliche Naturerlebnis stehen dabei im Vordergrund. Das bedeutet auch, sich bei technischen Großerschließungen im Alpenraum zurückzuhalten. </w:t>
      </w:r>
    </w:p>
    <w:p w14:paraId="17D72EC2" w14:textId="77777777" w:rsidR="005C67EB" w:rsidRPr="004C5200" w:rsidRDefault="005C67EB" w:rsidP="005C67EB">
      <w:pPr>
        <w:pStyle w:val="Default"/>
        <w:jc w:val="both"/>
        <w:rPr>
          <w:rFonts w:asciiTheme="majorHAnsi" w:hAnsiTheme="majorHAnsi" w:cstheme="majorHAnsi"/>
          <w:sz w:val="21"/>
          <w:szCs w:val="21"/>
        </w:rPr>
      </w:pPr>
    </w:p>
    <w:p w14:paraId="3529938E" w14:textId="77777777" w:rsidR="005C67EB" w:rsidRPr="004C5200" w:rsidRDefault="005C67EB" w:rsidP="005C67EB">
      <w:pPr>
        <w:pStyle w:val="Default"/>
        <w:numPr>
          <w:ilvl w:val="0"/>
          <w:numId w:val="2"/>
        </w:numPr>
        <w:jc w:val="both"/>
        <w:rPr>
          <w:rFonts w:asciiTheme="majorHAnsi" w:hAnsiTheme="majorHAnsi" w:cstheme="majorHAnsi"/>
          <w:sz w:val="21"/>
          <w:szCs w:val="21"/>
        </w:rPr>
      </w:pPr>
      <w:r w:rsidRPr="004C5200">
        <w:rPr>
          <w:rFonts w:asciiTheme="majorHAnsi" w:hAnsiTheme="majorHAnsi" w:cstheme="majorHAnsi"/>
          <w:sz w:val="21"/>
          <w:szCs w:val="21"/>
        </w:rPr>
        <w:t xml:space="preserve">… die prägenden Elemente der Kulturlandschaft erhalten (z.B. Almen, Bergwälder) und die Beziehungen von Produzenten und Konsumenten auf lokaler und regionaler Ebene stärken. So wird die Berglandwirtschaft gestärkt, die wiederum die Landschaft und ihre regionalen Besonderheiten pflegt. </w:t>
      </w:r>
    </w:p>
    <w:p w14:paraId="170E8894" w14:textId="77777777" w:rsidR="005C67EB" w:rsidRPr="004C5200" w:rsidRDefault="005C67EB" w:rsidP="005C67EB">
      <w:pPr>
        <w:pStyle w:val="Default"/>
        <w:jc w:val="both"/>
        <w:rPr>
          <w:rFonts w:asciiTheme="majorHAnsi" w:hAnsiTheme="majorHAnsi" w:cstheme="majorHAnsi"/>
          <w:sz w:val="21"/>
          <w:szCs w:val="21"/>
        </w:rPr>
      </w:pPr>
    </w:p>
    <w:p w14:paraId="239A4F03" w14:textId="77777777" w:rsidR="005C67EB" w:rsidRPr="004C5200" w:rsidRDefault="005C67EB" w:rsidP="005C67EB">
      <w:pPr>
        <w:pStyle w:val="Default"/>
        <w:numPr>
          <w:ilvl w:val="0"/>
          <w:numId w:val="2"/>
        </w:numPr>
        <w:jc w:val="both"/>
        <w:rPr>
          <w:rFonts w:asciiTheme="majorHAnsi" w:hAnsiTheme="majorHAnsi" w:cstheme="majorHAnsi"/>
          <w:sz w:val="21"/>
          <w:szCs w:val="21"/>
        </w:rPr>
      </w:pPr>
      <w:r w:rsidRPr="004C5200">
        <w:rPr>
          <w:rFonts w:asciiTheme="majorHAnsi" w:hAnsiTheme="majorHAnsi" w:cstheme="majorHAnsi"/>
          <w:sz w:val="21"/>
          <w:szCs w:val="21"/>
        </w:rPr>
        <w:t xml:space="preserve">… sich für Natur- und Landschaftsschutz einzusetzen und Schutzgebiete vor Ort zu unterstützen. </w:t>
      </w:r>
    </w:p>
    <w:p w14:paraId="71D5F73C" w14:textId="77777777" w:rsidR="005C67EB" w:rsidRPr="004C5200" w:rsidRDefault="005C67EB" w:rsidP="005C67EB">
      <w:pPr>
        <w:pStyle w:val="Default"/>
        <w:jc w:val="both"/>
        <w:rPr>
          <w:rFonts w:asciiTheme="majorHAnsi" w:hAnsiTheme="majorHAnsi" w:cstheme="majorHAnsi"/>
          <w:sz w:val="21"/>
          <w:szCs w:val="21"/>
        </w:rPr>
      </w:pPr>
    </w:p>
    <w:p w14:paraId="387AAE23" w14:textId="77777777" w:rsidR="005C67EB" w:rsidRPr="004C5200" w:rsidRDefault="005C67EB" w:rsidP="005C67EB">
      <w:pPr>
        <w:pStyle w:val="Default"/>
        <w:numPr>
          <w:ilvl w:val="0"/>
          <w:numId w:val="2"/>
        </w:numPr>
        <w:jc w:val="both"/>
        <w:rPr>
          <w:rFonts w:asciiTheme="majorHAnsi" w:hAnsiTheme="majorHAnsi" w:cstheme="majorHAnsi"/>
          <w:sz w:val="21"/>
          <w:szCs w:val="21"/>
        </w:rPr>
      </w:pPr>
      <w:r w:rsidRPr="004C5200">
        <w:rPr>
          <w:rFonts w:asciiTheme="majorHAnsi" w:hAnsiTheme="majorHAnsi" w:cstheme="majorHAnsi"/>
          <w:sz w:val="21"/>
          <w:szCs w:val="21"/>
        </w:rPr>
        <w:t xml:space="preserve">…sich für Erhalt und Verbesserung des öffentlichen Personenverkehrs einzusetzen, wobei besonders auf die Bedürfnisse von Gästen geachtet wird. </w:t>
      </w:r>
    </w:p>
    <w:p w14:paraId="55773993" w14:textId="77777777" w:rsidR="005C67EB" w:rsidRPr="004C5200" w:rsidRDefault="005C67EB" w:rsidP="005C67EB">
      <w:pPr>
        <w:pStyle w:val="Default"/>
        <w:jc w:val="both"/>
        <w:rPr>
          <w:rFonts w:asciiTheme="majorHAnsi" w:hAnsiTheme="majorHAnsi" w:cstheme="majorHAnsi"/>
          <w:sz w:val="21"/>
          <w:szCs w:val="21"/>
        </w:rPr>
      </w:pPr>
    </w:p>
    <w:p w14:paraId="59E89378" w14:textId="77777777" w:rsidR="005C67EB" w:rsidRPr="004C5200" w:rsidRDefault="005C67EB" w:rsidP="005C67EB">
      <w:pPr>
        <w:pStyle w:val="Default"/>
        <w:numPr>
          <w:ilvl w:val="0"/>
          <w:numId w:val="2"/>
        </w:numPr>
        <w:jc w:val="both"/>
        <w:rPr>
          <w:rFonts w:asciiTheme="majorHAnsi" w:hAnsiTheme="majorHAnsi" w:cstheme="majorHAnsi"/>
          <w:sz w:val="21"/>
          <w:szCs w:val="21"/>
        </w:rPr>
      </w:pPr>
      <w:r w:rsidRPr="004C5200">
        <w:rPr>
          <w:rFonts w:asciiTheme="majorHAnsi" w:hAnsiTheme="majorHAnsi" w:cstheme="majorHAnsi"/>
          <w:sz w:val="21"/>
          <w:szCs w:val="21"/>
        </w:rPr>
        <w:t xml:space="preserve">… eine Gemeindeentwicklung anzustreben, in der die Balance zwischen einer lokalen oder regionalen nachhaltigen Wirtschaftsentwicklung in Einklang mit dem Schutz der Natur und gelebter Kultur steht. So können sich die Bergsteigerdörfer selbst treu und authentisch bleiben. </w:t>
      </w:r>
    </w:p>
    <w:p w14:paraId="4A6E3EFB" w14:textId="77777777" w:rsidR="005C67EB" w:rsidRPr="004C5200" w:rsidRDefault="005C67EB" w:rsidP="005C67EB">
      <w:pPr>
        <w:pStyle w:val="Default"/>
        <w:jc w:val="both"/>
        <w:rPr>
          <w:rFonts w:asciiTheme="majorHAnsi" w:hAnsiTheme="majorHAnsi" w:cstheme="majorHAnsi"/>
          <w:sz w:val="21"/>
          <w:szCs w:val="21"/>
        </w:rPr>
      </w:pPr>
    </w:p>
    <w:p w14:paraId="0272FB9A" w14:textId="77777777" w:rsidR="005C67EB" w:rsidRPr="004C5200" w:rsidRDefault="005C67EB" w:rsidP="005C67EB">
      <w:pPr>
        <w:pStyle w:val="Default"/>
        <w:numPr>
          <w:ilvl w:val="0"/>
          <w:numId w:val="2"/>
        </w:numPr>
        <w:jc w:val="both"/>
        <w:rPr>
          <w:rFonts w:asciiTheme="majorHAnsi" w:hAnsiTheme="majorHAnsi" w:cstheme="majorHAnsi"/>
          <w:sz w:val="21"/>
          <w:szCs w:val="21"/>
        </w:rPr>
      </w:pPr>
      <w:r w:rsidRPr="004C5200">
        <w:rPr>
          <w:rFonts w:asciiTheme="majorHAnsi" w:hAnsiTheme="majorHAnsi" w:cstheme="majorHAnsi"/>
          <w:sz w:val="21"/>
          <w:szCs w:val="21"/>
        </w:rPr>
        <w:t xml:space="preserve">… die Alpenkonvention auf Gemeindeebene umsetzen und so zu einer nachhaltigen Entwicklung im Alpenraum beitragen. </w:t>
      </w:r>
    </w:p>
    <w:p w14:paraId="102B0350" w14:textId="77777777" w:rsidR="005C67EB" w:rsidRPr="004C5200" w:rsidRDefault="005C67EB" w:rsidP="005C67EB">
      <w:pPr>
        <w:pStyle w:val="Default"/>
        <w:jc w:val="both"/>
        <w:rPr>
          <w:rFonts w:asciiTheme="majorHAnsi" w:hAnsiTheme="majorHAnsi" w:cstheme="majorHAnsi"/>
          <w:sz w:val="21"/>
          <w:szCs w:val="21"/>
        </w:rPr>
      </w:pPr>
    </w:p>
    <w:p w14:paraId="5D2AC8AA" w14:textId="77777777" w:rsidR="005C67EB" w:rsidRPr="004C5200" w:rsidRDefault="005C67EB" w:rsidP="005C67EB">
      <w:pPr>
        <w:pStyle w:val="Default"/>
        <w:jc w:val="both"/>
        <w:rPr>
          <w:rFonts w:asciiTheme="majorHAnsi" w:hAnsiTheme="majorHAnsi" w:cstheme="majorHAnsi"/>
          <w:sz w:val="21"/>
          <w:szCs w:val="21"/>
        </w:rPr>
      </w:pPr>
      <w:r w:rsidRPr="004C5200">
        <w:rPr>
          <w:rFonts w:asciiTheme="majorHAnsi" w:hAnsiTheme="majorHAnsi" w:cstheme="majorHAnsi"/>
          <w:i/>
          <w:iCs/>
          <w:sz w:val="21"/>
          <w:szCs w:val="21"/>
        </w:rPr>
        <w:t xml:space="preserve">Eckpunkte </w:t>
      </w:r>
    </w:p>
    <w:p w14:paraId="4D60FFDE" w14:textId="77777777" w:rsidR="005C67EB" w:rsidRDefault="005C67EB" w:rsidP="00661E85">
      <w:pPr>
        <w:pStyle w:val="Default"/>
        <w:numPr>
          <w:ilvl w:val="0"/>
          <w:numId w:val="2"/>
        </w:numPr>
        <w:spacing w:after="55"/>
        <w:jc w:val="both"/>
        <w:rPr>
          <w:rFonts w:asciiTheme="majorHAnsi" w:hAnsiTheme="majorHAnsi" w:cstheme="majorHAnsi"/>
          <w:sz w:val="21"/>
          <w:szCs w:val="21"/>
        </w:rPr>
      </w:pPr>
      <w:r w:rsidRPr="005C67EB">
        <w:rPr>
          <w:rFonts w:asciiTheme="majorHAnsi" w:hAnsiTheme="majorHAnsi" w:cstheme="majorHAnsi"/>
          <w:sz w:val="21"/>
          <w:szCs w:val="21"/>
        </w:rPr>
        <w:t xml:space="preserve">Das Netzwerk der Bergsteigerdörfer umfasst </w:t>
      </w:r>
      <w:r w:rsidR="00EA185F">
        <w:rPr>
          <w:rFonts w:asciiTheme="majorHAnsi" w:hAnsiTheme="majorHAnsi" w:cstheme="majorHAnsi"/>
          <w:sz w:val="21"/>
          <w:szCs w:val="21"/>
        </w:rPr>
        <w:t xml:space="preserve">mit dem Jahr </w:t>
      </w:r>
      <w:r w:rsidRPr="005C67EB">
        <w:rPr>
          <w:rFonts w:asciiTheme="majorHAnsi" w:hAnsiTheme="majorHAnsi" w:cstheme="majorHAnsi"/>
          <w:sz w:val="21"/>
          <w:szCs w:val="21"/>
        </w:rPr>
        <w:t>2021 35 Bergsteigerdörfer</w:t>
      </w:r>
      <w:r>
        <w:rPr>
          <w:rFonts w:asciiTheme="majorHAnsi" w:hAnsiTheme="majorHAnsi" w:cstheme="majorHAnsi"/>
          <w:sz w:val="21"/>
          <w:szCs w:val="21"/>
        </w:rPr>
        <w:t>.</w:t>
      </w:r>
    </w:p>
    <w:p w14:paraId="1D44C6E2" w14:textId="77777777" w:rsidR="005C67EB" w:rsidRPr="005C67EB" w:rsidRDefault="005C67EB" w:rsidP="00661E85">
      <w:pPr>
        <w:pStyle w:val="Default"/>
        <w:numPr>
          <w:ilvl w:val="0"/>
          <w:numId w:val="2"/>
        </w:numPr>
        <w:spacing w:after="55"/>
        <w:jc w:val="both"/>
        <w:rPr>
          <w:rFonts w:asciiTheme="majorHAnsi" w:hAnsiTheme="majorHAnsi" w:cstheme="majorHAnsi"/>
          <w:sz w:val="21"/>
          <w:szCs w:val="21"/>
        </w:rPr>
      </w:pPr>
      <w:r w:rsidRPr="005C67EB">
        <w:rPr>
          <w:rFonts w:asciiTheme="majorHAnsi" w:hAnsiTheme="majorHAnsi" w:cstheme="majorHAnsi"/>
          <w:sz w:val="21"/>
          <w:szCs w:val="21"/>
        </w:rPr>
        <w:t>Die Initiative des Österreichischen Alpenvereins besteht seit 2008 und wurde 2016 zu einem grenzübergreifenden Projekt der Alpenvereine. Inzwischen wird das Projekt gemeinschaftlich von ÖAV, DAV, AVS, PSZ</w:t>
      </w:r>
      <w:r w:rsidR="00541A65">
        <w:rPr>
          <w:rFonts w:asciiTheme="majorHAnsi" w:hAnsiTheme="majorHAnsi" w:cstheme="majorHAnsi"/>
          <w:sz w:val="21"/>
          <w:szCs w:val="21"/>
        </w:rPr>
        <w:t>,</w:t>
      </w:r>
      <w:r w:rsidRPr="005C67EB">
        <w:rPr>
          <w:rFonts w:asciiTheme="majorHAnsi" w:hAnsiTheme="majorHAnsi" w:cstheme="majorHAnsi"/>
          <w:sz w:val="21"/>
          <w:szCs w:val="21"/>
        </w:rPr>
        <w:t xml:space="preserve"> </w:t>
      </w:r>
      <w:r w:rsidR="00541A65" w:rsidRPr="005C67EB">
        <w:rPr>
          <w:rFonts w:asciiTheme="majorHAnsi" w:hAnsiTheme="majorHAnsi" w:cstheme="majorHAnsi"/>
          <w:sz w:val="21"/>
          <w:szCs w:val="21"/>
        </w:rPr>
        <w:t xml:space="preserve">CAI </w:t>
      </w:r>
      <w:r w:rsidRPr="005C67EB">
        <w:rPr>
          <w:rFonts w:asciiTheme="majorHAnsi" w:hAnsiTheme="majorHAnsi" w:cstheme="majorHAnsi"/>
          <w:sz w:val="21"/>
          <w:szCs w:val="21"/>
        </w:rPr>
        <w:t xml:space="preserve">und </w:t>
      </w:r>
      <w:r w:rsidR="00541A65">
        <w:rPr>
          <w:rFonts w:asciiTheme="majorHAnsi" w:hAnsiTheme="majorHAnsi" w:cstheme="majorHAnsi"/>
          <w:sz w:val="21"/>
          <w:szCs w:val="21"/>
        </w:rPr>
        <w:t xml:space="preserve">SAC </w:t>
      </w:r>
      <w:r w:rsidRPr="005C67EB">
        <w:rPr>
          <w:rFonts w:asciiTheme="majorHAnsi" w:hAnsiTheme="majorHAnsi" w:cstheme="majorHAnsi"/>
          <w:sz w:val="21"/>
          <w:szCs w:val="21"/>
        </w:rPr>
        <w:t xml:space="preserve">getragen. </w:t>
      </w:r>
    </w:p>
    <w:p w14:paraId="728EA0C5" w14:textId="77777777" w:rsidR="005C67EB" w:rsidRPr="004C5200" w:rsidRDefault="005C67EB" w:rsidP="005C67EB">
      <w:pPr>
        <w:pStyle w:val="Default"/>
        <w:numPr>
          <w:ilvl w:val="0"/>
          <w:numId w:val="2"/>
        </w:numPr>
        <w:jc w:val="both"/>
        <w:rPr>
          <w:rFonts w:asciiTheme="majorHAnsi" w:hAnsiTheme="majorHAnsi" w:cstheme="majorHAnsi"/>
          <w:sz w:val="21"/>
          <w:szCs w:val="21"/>
        </w:rPr>
      </w:pPr>
      <w:r w:rsidRPr="004C5200">
        <w:rPr>
          <w:rFonts w:asciiTheme="majorHAnsi" w:hAnsiTheme="majorHAnsi" w:cstheme="majorHAnsi"/>
          <w:sz w:val="21"/>
          <w:szCs w:val="21"/>
        </w:rPr>
        <w:t xml:space="preserve">Die Grundsätze der Bergsteigerdörfer: </w:t>
      </w:r>
    </w:p>
    <w:p w14:paraId="64BA8925" w14:textId="77777777" w:rsidR="005C67EB" w:rsidRPr="004C5200" w:rsidRDefault="005C67EB" w:rsidP="005C67EB">
      <w:pPr>
        <w:pStyle w:val="Default"/>
        <w:numPr>
          <w:ilvl w:val="1"/>
          <w:numId w:val="2"/>
        </w:numPr>
        <w:spacing w:after="53"/>
        <w:jc w:val="both"/>
        <w:rPr>
          <w:rFonts w:asciiTheme="majorHAnsi" w:hAnsiTheme="majorHAnsi" w:cstheme="majorHAnsi"/>
          <w:sz w:val="21"/>
          <w:szCs w:val="21"/>
        </w:rPr>
      </w:pPr>
      <w:r w:rsidRPr="004C5200">
        <w:rPr>
          <w:rFonts w:asciiTheme="majorHAnsi" w:hAnsiTheme="majorHAnsi" w:cstheme="majorHAnsi"/>
          <w:sz w:val="21"/>
          <w:szCs w:val="21"/>
        </w:rPr>
        <w:t xml:space="preserve">Nähe ohne Respektlosigkeit </w:t>
      </w:r>
    </w:p>
    <w:p w14:paraId="632C39B7" w14:textId="77777777" w:rsidR="005C67EB" w:rsidRPr="004C5200" w:rsidRDefault="005C67EB" w:rsidP="005C67EB">
      <w:pPr>
        <w:pStyle w:val="Default"/>
        <w:numPr>
          <w:ilvl w:val="1"/>
          <w:numId w:val="2"/>
        </w:numPr>
        <w:spacing w:after="53"/>
        <w:jc w:val="both"/>
        <w:rPr>
          <w:rFonts w:asciiTheme="majorHAnsi" w:hAnsiTheme="majorHAnsi" w:cstheme="majorHAnsi"/>
          <w:sz w:val="21"/>
          <w:szCs w:val="21"/>
        </w:rPr>
      </w:pPr>
      <w:r w:rsidRPr="004C5200">
        <w:rPr>
          <w:rFonts w:asciiTheme="majorHAnsi" w:hAnsiTheme="majorHAnsi" w:cstheme="majorHAnsi"/>
          <w:sz w:val="21"/>
          <w:szCs w:val="21"/>
        </w:rPr>
        <w:t xml:space="preserve">Genuss auf hohem Niveau </w:t>
      </w:r>
    </w:p>
    <w:p w14:paraId="32AF0330" w14:textId="77777777" w:rsidR="005C67EB" w:rsidRPr="004C5200" w:rsidRDefault="005C67EB" w:rsidP="005C67EB">
      <w:pPr>
        <w:pStyle w:val="Default"/>
        <w:numPr>
          <w:ilvl w:val="1"/>
          <w:numId w:val="2"/>
        </w:numPr>
        <w:spacing w:after="53"/>
        <w:jc w:val="both"/>
        <w:rPr>
          <w:rFonts w:asciiTheme="majorHAnsi" w:hAnsiTheme="majorHAnsi" w:cstheme="majorHAnsi"/>
          <w:sz w:val="21"/>
          <w:szCs w:val="21"/>
        </w:rPr>
      </w:pPr>
      <w:r w:rsidRPr="004C5200">
        <w:rPr>
          <w:rFonts w:asciiTheme="majorHAnsi" w:hAnsiTheme="majorHAnsi" w:cstheme="majorHAnsi"/>
          <w:sz w:val="21"/>
          <w:szCs w:val="21"/>
        </w:rPr>
        <w:t xml:space="preserve">Bewegung aus eigener Kraft </w:t>
      </w:r>
    </w:p>
    <w:p w14:paraId="7F1A1CE1" w14:textId="77777777" w:rsidR="005C67EB" w:rsidRPr="004C5200" w:rsidRDefault="005C67EB" w:rsidP="005C67EB">
      <w:pPr>
        <w:pStyle w:val="Default"/>
        <w:numPr>
          <w:ilvl w:val="1"/>
          <w:numId w:val="2"/>
        </w:numPr>
        <w:spacing w:after="53"/>
        <w:jc w:val="both"/>
        <w:rPr>
          <w:rFonts w:asciiTheme="majorHAnsi" w:hAnsiTheme="majorHAnsi" w:cstheme="majorHAnsi"/>
          <w:sz w:val="21"/>
          <w:szCs w:val="21"/>
        </w:rPr>
      </w:pPr>
      <w:r w:rsidRPr="004C5200">
        <w:rPr>
          <w:rFonts w:asciiTheme="majorHAnsi" w:hAnsiTheme="majorHAnsi" w:cstheme="majorHAnsi"/>
          <w:sz w:val="21"/>
          <w:szCs w:val="21"/>
        </w:rPr>
        <w:t xml:space="preserve">Anregung ohne Hektik </w:t>
      </w:r>
    </w:p>
    <w:p w14:paraId="27D2D8C7" w14:textId="77777777" w:rsidR="005C67EB" w:rsidRPr="004C5200" w:rsidRDefault="005C67EB" w:rsidP="005C67EB">
      <w:pPr>
        <w:pStyle w:val="Default"/>
        <w:numPr>
          <w:ilvl w:val="1"/>
          <w:numId w:val="2"/>
        </w:numPr>
        <w:jc w:val="both"/>
        <w:rPr>
          <w:rFonts w:asciiTheme="majorHAnsi" w:hAnsiTheme="majorHAnsi" w:cstheme="majorHAnsi"/>
          <w:sz w:val="21"/>
          <w:szCs w:val="21"/>
        </w:rPr>
      </w:pPr>
      <w:r w:rsidRPr="004C5200">
        <w:rPr>
          <w:rFonts w:asciiTheme="majorHAnsi" w:hAnsiTheme="majorHAnsi" w:cstheme="majorHAnsi"/>
          <w:sz w:val="21"/>
          <w:szCs w:val="21"/>
        </w:rPr>
        <w:t xml:space="preserve">Belebtheit ohne Lärm </w:t>
      </w:r>
    </w:p>
    <w:p w14:paraId="5ED319A4" w14:textId="77777777" w:rsidR="005C67EB" w:rsidRPr="004C5200" w:rsidRDefault="005C67EB" w:rsidP="005C67EB">
      <w:pPr>
        <w:pStyle w:val="Default"/>
        <w:jc w:val="both"/>
        <w:rPr>
          <w:rFonts w:asciiTheme="majorHAnsi" w:hAnsiTheme="majorHAnsi" w:cstheme="majorHAnsi"/>
          <w:sz w:val="21"/>
          <w:szCs w:val="21"/>
        </w:rPr>
      </w:pPr>
    </w:p>
    <w:p w14:paraId="638B9021" w14:textId="77777777" w:rsidR="005C67EB" w:rsidRPr="004C5200" w:rsidRDefault="00EA185F" w:rsidP="005C67EB">
      <w:pPr>
        <w:pStyle w:val="Default"/>
        <w:jc w:val="both"/>
        <w:rPr>
          <w:rFonts w:asciiTheme="majorHAnsi" w:hAnsiTheme="majorHAnsi" w:cstheme="majorHAnsi"/>
          <w:sz w:val="21"/>
          <w:szCs w:val="21"/>
        </w:rPr>
      </w:pPr>
      <w:r>
        <w:rPr>
          <w:rFonts w:asciiTheme="majorHAnsi" w:hAnsiTheme="majorHAnsi" w:cstheme="majorHAnsi"/>
          <w:i/>
          <w:iCs/>
          <w:sz w:val="21"/>
          <w:szCs w:val="21"/>
        </w:rPr>
        <w:t>Kontakt</w:t>
      </w:r>
      <w:r w:rsidR="005C67EB" w:rsidRPr="004C5200">
        <w:rPr>
          <w:rFonts w:asciiTheme="majorHAnsi" w:hAnsiTheme="majorHAnsi" w:cstheme="majorHAnsi"/>
          <w:i/>
          <w:iCs/>
          <w:sz w:val="21"/>
          <w:szCs w:val="21"/>
        </w:rPr>
        <w:t xml:space="preserve">: </w:t>
      </w:r>
    </w:p>
    <w:p w14:paraId="7C251CDF" w14:textId="77777777" w:rsidR="005C67EB" w:rsidRPr="004C5200" w:rsidRDefault="005C67EB" w:rsidP="005C67EB">
      <w:pPr>
        <w:pStyle w:val="Default"/>
        <w:jc w:val="both"/>
        <w:rPr>
          <w:rFonts w:asciiTheme="majorHAnsi" w:hAnsiTheme="majorHAnsi" w:cstheme="majorHAnsi"/>
          <w:sz w:val="21"/>
          <w:szCs w:val="21"/>
        </w:rPr>
      </w:pPr>
      <w:r w:rsidRPr="004C5200">
        <w:rPr>
          <w:rFonts w:asciiTheme="majorHAnsi" w:hAnsiTheme="majorHAnsi" w:cstheme="majorHAnsi"/>
          <w:sz w:val="21"/>
          <w:szCs w:val="21"/>
        </w:rPr>
        <w:t>Österreichischer Alpenverein</w:t>
      </w:r>
    </w:p>
    <w:p w14:paraId="36D1A3E1" w14:textId="77777777" w:rsidR="005C67EB" w:rsidRPr="004C5200" w:rsidRDefault="005C67EB" w:rsidP="005C67EB">
      <w:pPr>
        <w:pStyle w:val="Default"/>
        <w:jc w:val="both"/>
        <w:rPr>
          <w:rFonts w:asciiTheme="majorHAnsi" w:hAnsiTheme="majorHAnsi" w:cstheme="majorHAnsi"/>
          <w:sz w:val="21"/>
          <w:szCs w:val="21"/>
        </w:rPr>
      </w:pPr>
      <w:r w:rsidRPr="004C5200">
        <w:rPr>
          <w:rFonts w:asciiTheme="majorHAnsi" w:hAnsiTheme="majorHAnsi" w:cstheme="majorHAnsi"/>
          <w:sz w:val="21"/>
          <w:szCs w:val="21"/>
        </w:rPr>
        <w:t xml:space="preserve">Marion Hetzenauer, Projektkoordination Bergsteigerdörfer </w:t>
      </w:r>
    </w:p>
    <w:p w14:paraId="2388B4CC" w14:textId="77777777" w:rsidR="005C67EB" w:rsidRPr="004C5200" w:rsidRDefault="005C67EB" w:rsidP="005C67EB">
      <w:pPr>
        <w:pStyle w:val="Default"/>
        <w:jc w:val="both"/>
        <w:rPr>
          <w:rFonts w:asciiTheme="majorHAnsi" w:hAnsiTheme="majorHAnsi" w:cstheme="majorHAnsi"/>
          <w:sz w:val="21"/>
          <w:szCs w:val="21"/>
        </w:rPr>
      </w:pPr>
      <w:r w:rsidRPr="004C5200">
        <w:rPr>
          <w:rFonts w:asciiTheme="majorHAnsi" w:hAnsiTheme="majorHAnsi" w:cstheme="majorHAnsi"/>
          <w:sz w:val="21"/>
          <w:szCs w:val="21"/>
        </w:rPr>
        <w:t xml:space="preserve">Olympiastraße 37, 6020 Innsbruck T +43/512/59547-31 </w:t>
      </w:r>
    </w:p>
    <w:p w14:paraId="4E8CC994" w14:textId="77777777" w:rsidR="005C67EB" w:rsidRPr="004C5200" w:rsidRDefault="005C67EB" w:rsidP="005C67EB">
      <w:pPr>
        <w:jc w:val="both"/>
        <w:rPr>
          <w:rFonts w:asciiTheme="majorHAnsi" w:hAnsiTheme="majorHAnsi" w:cstheme="majorHAnsi"/>
          <w:sz w:val="21"/>
          <w:szCs w:val="21"/>
          <w:lang w:val="de-AT"/>
        </w:rPr>
      </w:pPr>
      <w:r w:rsidRPr="004C5200">
        <w:rPr>
          <w:rFonts w:asciiTheme="majorHAnsi" w:hAnsiTheme="majorHAnsi" w:cstheme="majorHAnsi"/>
          <w:color w:val="0462C1"/>
          <w:sz w:val="21"/>
          <w:szCs w:val="21"/>
        </w:rPr>
        <w:t>info@bergsteigerdoerfer.org</w:t>
      </w:r>
    </w:p>
    <w:p w14:paraId="0A1E19F2" w14:textId="77777777" w:rsidR="005C67EB" w:rsidRDefault="005C67EB" w:rsidP="005C67EB"/>
    <w:sectPr w:rsidR="005C67EB">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D8588" w14:textId="77777777" w:rsidR="00676F5A" w:rsidRDefault="00676F5A" w:rsidP="005C67EB">
      <w:pPr>
        <w:spacing w:after="0" w:line="240" w:lineRule="auto"/>
      </w:pPr>
      <w:r>
        <w:separator/>
      </w:r>
    </w:p>
  </w:endnote>
  <w:endnote w:type="continuationSeparator" w:id="0">
    <w:p w14:paraId="2B96ECBB" w14:textId="77777777" w:rsidR="00676F5A" w:rsidRDefault="00676F5A" w:rsidP="005C6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356FE" w14:textId="77777777" w:rsidR="00676F5A" w:rsidRDefault="00676F5A" w:rsidP="005C67EB">
      <w:pPr>
        <w:spacing w:after="0" w:line="240" w:lineRule="auto"/>
      </w:pPr>
      <w:r>
        <w:separator/>
      </w:r>
    </w:p>
  </w:footnote>
  <w:footnote w:type="continuationSeparator" w:id="0">
    <w:p w14:paraId="2D3ED986" w14:textId="77777777" w:rsidR="00676F5A" w:rsidRDefault="00676F5A" w:rsidP="005C6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CDFD6" w14:textId="77777777" w:rsidR="005C67EB" w:rsidRDefault="005C67EB" w:rsidP="005C67EB">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E2C48"/>
    <w:multiLevelType w:val="hybridMultilevel"/>
    <w:tmpl w:val="7646E656"/>
    <w:lvl w:ilvl="0" w:tplc="AC641D0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2C43710"/>
    <w:multiLevelType w:val="hybridMultilevel"/>
    <w:tmpl w:val="3BA44C66"/>
    <w:lvl w:ilvl="0" w:tplc="CEECE3BE">
      <w:numFmt w:val="bullet"/>
      <w:lvlText w:val="-"/>
      <w:lvlJc w:val="left"/>
      <w:pPr>
        <w:ind w:left="720" w:hanging="360"/>
      </w:pPr>
      <w:rPr>
        <w:rFonts w:ascii="Calibri" w:eastAsiaTheme="minorHAnsi" w:hAnsi="Calibri" w:cs="Calibri" w:hint="default"/>
      </w:rPr>
    </w:lvl>
    <w:lvl w:ilvl="1" w:tplc="7CE4B036">
      <w:numFmt w:val="bullet"/>
      <w:lvlText w:val=""/>
      <w:lvlJc w:val="left"/>
      <w:pPr>
        <w:ind w:left="1440" w:hanging="360"/>
      </w:pPr>
      <w:rPr>
        <w:rFonts w:ascii="Symbol" w:eastAsiaTheme="minorHAnsi" w:hAnsi="Symbol" w:cstheme="majorHAnsi"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EB"/>
    <w:rsid w:val="00087DF8"/>
    <w:rsid w:val="00160323"/>
    <w:rsid w:val="001E27FB"/>
    <w:rsid w:val="00283DC9"/>
    <w:rsid w:val="00293EDF"/>
    <w:rsid w:val="002E64CE"/>
    <w:rsid w:val="00366EF4"/>
    <w:rsid w:val="003D17CB"/>
    <w:rsid w:val="003F7905"/>
    <w:rsid w:val="00525CA0"/>
    <w:rsid w:val="00541A65"/>
    <w:rsid w:val="00584CC1"/>
    <w:rsid w:val="005B1B00"/>
    <w:rsid w:val="005B2CAB"/>
    <w:rsid w:val="005C67EB"/>
    <w:rsid w:val="00676F5A"/>
    <w:rsid w:val="006C54E0"/>
    <w:rsid w:val="00752EB9"/>
    <w:rsid w:val="00772C38"/>
    <w:rsid w:val="007859E6"/>
    <w:rsid w:val="00786B42"/>
    <w:rsid w:val="0082165F"/>
    <w:rsid w:val="00833B83"/>
    <w:rsid w:val="008B401C"/>
    <w:rsid w:val="008F683F"/>
    <w:rsid w:val="009053B8"/>
    <w:rsid w:val="00A54890"/>
    <w:rsid w:val="00C93CFF"/>
    <w:rsid w:val="00D429B6"/>
    <w:rsid w:val="00DD0442"/>
    <w:rsid w:val="00DD6F39"/>
    <w:rsid w:val="00DE5EAB"/>
    <w:rsid w:val="00EA185F"/>
    <w:rsid w:val="00ED1A4E"/>
    <w:rsid w:val="00F61D0A"/>
    <w:rsid w:val="00F823B3"/>
    <w:rsid w:val="00F92927"/>
    <w:rsid w:val="00FF0E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75AB"/>
  <w15:chartTrackingRefBased/>
  <w15:docId w15:val="{3188684B-6C88-4982-AC21-B5000DDF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5C67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5C67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C67EB"/>
    <w:pPr>
      <w:ind w:left="720"/>
      <w:contextualSpacing/>
    </w:pPr>
  </w:style>
  <w:style w:type="paragraph" w:styleId="Kopfzeile">
    <w:name w:val="header"/>
    <w:basedOn w:val="Standard"/>
    <w:link w:val="KopfzeileZchn"/>
    <w:uiPriority w:val="99"/>
    <w:unhideWhenUsed/>
    <w:rsid w:val="005C67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67EB"/>
  </w:style>
  <w:style w:type="paragraph" w:styleId="Fuzeile">
    <w:name w:val="footer"/>
    <w:basedOn w:val="Standard"/>
    <w:link w:val="FuzeileZchn"/>
    <w:uiPriority w:val="99"/>
    <w:unhideWhenUsed/>
    <w:rsid w:val="005C67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67EB"/>
  </w:style>
  <w:style w:type="paragraph" w:styleId="Untertitel">
    <w:name w:val="Subtitle"/>
    <w:basedOn w:val="Standard"/>
    <w:next w:val="Standard"/>
    <w:link w:val="UntertitelZchn"/>
    <w:uiPriority w:val="11"/>
    <w:qFormat/>
    <w:rsid w:val="005C67EB"/>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5C67EB"/>
    <w:rPr>
      <w:rFonts w:eastAsiaTheme="minorEastAsia"/>
      <w:color w:val="5A5A5A" w:themeColor="text1" w:themeTint="A5"/>
      <w:spacing w:val="15"/>
    </w:rPr>
  </w:style>
  <w:style w:type="character" w:customStyle="1" w:styleId="berschrift1Zchn">
    <w:name w:val="Überschrift 1 Zchn"/>
    <w:basedOn w:val="Absatz-Standardschriftart"/>
    <w:link w:val="berschrift1"/>
    <w:uiPriority w:val="9"/>
    <w:rsid w:val="005C67EB"/>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5C67EB"/>
    <w:rPr>
      <w:rFonts w:asciiTheme="majorHAnsi" w:eastAsiaTheme="majorEastAsia" w:hAnsiTheme="majorHAnsi" w:cstheme="majorBidi"/>
      <w:color w:val="2E74B5" w:themeColor="accent1" w:themeShade="BF"/>
      <w:sz w:val="26"/>
      <w:szCs w:val="26"/>
    </w:rPr>
  </w:style>
  <w:style w:type="paragraph" w:customStyle="1" w:styleId="Default">
    <w:name w:val="Default"/>
    <w:rsid w:val="005C67EB"/>
    <w:pPr>
      <w:autoSpaceDE w:val="0"/>
      <w:autoSpaceDN w:val="0"/>
      <w:adjustRightInd w:val="0"/>
      <w:spacing w:after="0" w:line="240" w:lineRule="auto"/>
    </w:pPr>
    <w:rPr>
      <w:rFonts w:ascii="Calibri" w:hAnsi="Calibri" w:cs="Calibri"/>
      <w:color w:val="000000"/>
      <w:sz w:val="24"/>
      <w:szCs w:val="24"/>
      <w:lang w:val="de-AT"/>
    </w:rPr>
  </w:style>
  <w:style w:type="character" w:styleId="Hyperlink">
    <w:name w:val="Hyperlink"/>
    <w:basedOn w:val="Absatz-Standardschriftart"/>
    <w:uiPriority w:val="99"/>
    <w:unhideWhenUsed/>
    <w:rsid w:val="00EA185F"/>
    <w:rPr>
      <w:color w:val="0563C1" w:themeColor="hyperlink"/>
      <w:u w:val="single"/>
    </w:rPr>
  </w:style>
  <w:style w:type="character" w:styleId="Kommentarzeichen">
    <w:name w:val="annotation reference"/>
    <w:basedOn w:val="Absatz-Standardschriftart"/>
    <w:uiPriority w:val="99"/>
    <w:semiHidden/>
    <w:unhideWhenUsed/>
    <w:rsid w:val="00584CC1"/>
    <w:rPr>
      <w:sz w:val="16"/>
      <w:szCs w:val="16"/>
    </w:rPr>
  </w:style>
  <w:style w:type="paragraph" w:styleId="Kommentartext">
    <w:name w:val="annotation text"/>
    <w:basedOn w:val="Standard"/>
    <w:link w:val="KommentartextZchn"/>
    <w:uiPriority w:val="99"/>
    <w:semiHidden/>
    <w:unhideWhenUsed/>
    <w:rsid w:val="00584CC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84CC1"/>
    <w:rPr>
      <w:sz w:val="20"/>
      <w:szCs w:val="20"/>
    </w:rPr>
  </w:style>
  <w:style w:type="paragraph" w:styleId="Kommentarthema">
    <w:name w:val="annotation subject"/>
    <w:basedOn w:val="Kommentartext"/>
    <w:next w:val="Kommentartext"/>
    <w:link w:val="KommentarthemaZchn"/>
    <w:uiPriority w:val="99"/>
    <w:semiHidden/>
    <w:unhideWhenUsed/>
    <w:rsid w:val="00584CC1"/>
    <w:rPr>
      <w:b/>
      <w:bCs/>
    </w:rPr>
  </w:style>
  <w:style w:type="character" w:customStyle="1" w:styleId="KommentarthemaZchn">
    <w:name w:val="Kommentarthema Zchn"/>
    <w:basedOn w:val="KommentartextZchn"/>
    <w:link w:val="Kommentarthema"/>
    <w:uiPriority w:val="99"/>
    <w:semiHidden/>
    <w:rsid w:val="00584CC1"/>
    <w:rPr>
      <w:b/>
      <w:bCs/>
      <w:sz w:val="20"/>
      <w:szCs w:val="20"/>
    </w:rPr>
  </w:style>
  <w:style w:type="paragraph" w:styleId="Sprechblasentext">
    <w:name w:val="Balloon Text"/>
    <w:basedOn w:val="Standard"/>
    <w:link w:val="SprechblasentextZchn"/>
    <w:uiPriority w:val="99"/>
    <w:semiHidden/>
    <w:unhideWhenUsed/>
    <w:rsid w:val="00584CC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4C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gsteigerdoerfe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ergsteigerdoerfer.org" TargetMode="External"/><Relationship Id="rId4" Type="http://schemas.openxmlformats.org/officeDocument/2006/relationships/webSettings" Target="webSettings.xml"/><Relationship Id="rId9" Type="http://schemas.openxmlformats.org/officeDocument/2006/relationships/hyperlink" Target="mailto:info@bergsteigerdoerfer.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7109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Hetzenauer</dc:creator>
  <cp:keywords/>
  <dc:description/>
  <cp:lastModifiedBy>Marion Hetzenauer</cp:lastModifiedBy>
  <cp:revision>5</cp:revision>
  <dcterms:created xsi:type="dcterms:W3CDTF">2021-09-09T09:41:00Z</dcterms:created>
  <dcterms:modified xsi:type="dcterms:W3CDTF">2021-09-10T08:29:00Z</dcterms:modified>
</cp:coreProperties>
</file>